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8322" w14:textId="77777777" w:rsidR="0087362A" w:rsidRPr="0087362A" w:rsidRDefault="0087362A" w:rsidP="0087362A">
      <w:pPr>
        <w:spacing w:after="0"/>
        <w:jc w:val="center"/>
        <w:rPr>
          <w:rFonts w:ascii="Times New Roman" w:hAnsi="Times New Roman" w:cs="Times New Roman"/>
        </w:rPr>
      </w:pPr>
      <w:r w:rsidRPr="0087362A">
        <w:rPr>
          <w:rFonts w:ascii="Times New Roman" w:hAnsi="Times New Roman" w:cs="Times New Roman"/>
        </w:rPr>
        <w:t>Департамент  по культуре и туризму Администрации города Тобольска</w:t>
      </w:r>
    </w:p>
    <w:p w14:paraId="27F9AF42" w14:textId="77777777" w:rsidR="0087362A" w:rsidRPr="0087362A" w:rsidRDefault="0087362A" w:rsidP="0087362A">
      <w:pPr>
        <w:spacing w:after="0"/>
        <w:jc w:val="center"/>
        <w:rPr>
          <w:rFonts w:ascii="Times New Roman" w:hAnsi="Times New Roman" w:cs="Times New Roman"/>
        </w:rPr>
      </w:pPr>
      <w:r w:rsidRPr="0087362A">
        <w:rPr>
          <w:rFonts w:ascii="Times New Roman" w:hAnsi="Times New Roman" w:cs="Times New Roman"/>
        </w:rPr>
        <w:t xml:space="preserve">Муниципальное автономное учреждение дополнительного образования </w:t>
      </w:r>
    </w:p>
    <w:p w14:paraId="30C52CDA" w14:textId="77777777" w:rsidR="0087362A" w:rsidRPr="0087362A" w:rsidRDefault="0087362A" w:rsidP="0087362A">
      <w:pPr>
        <w:spacing w:after="0"/>
        <w:jc w:val="center"/>
        <w:rPr>
          <w:rFonts w:ascii="Times New Roman" w:hAnsi="Times New Roman" w:cs="Times New Roman"/>
        </w:rPr>
      </w:pPr>
      <w:r w:rsidRPr="0087362A">
        <w:rPr>
          <w:rFonts w:ascii="Times New Roman" w:hAnsi="Times New Roman" w:cs="Times New Roman"/>
        </w:rPr>
        <w:t xml:space="preserve">«Детская школа искусств имени </w:t>
      </w:r>
      <w:proofErr w:type="gramStart"/>
      <w:r w:rsidRPr="0087362A">
        <w:rPr>
          <w:rFonts w:ascii="Times New Roman" w:hAnsi="Times New Roman" w:cs="Times New Roman"/>
        </w:rPr>
        <w:t>А.А.</w:t>
      </w:r>
      <w:proofErr w:type="gramEnd"/>
      <w:r w:rsidRPr="0087362A">
        <w:rPr>
          <w:rFonts w:ascii="Times New Roman" w:hAnsi="Times New Roman" w:cs="Times New Roman"/>
        </w:rPr>
        <w:t xml:space="preserve"> Алябьева» города Тобольска</w:t>
      </w:r>
    </w:p>
    <w:p w14:paraId="175671AD" w14:textId="77777777" w:rsidR="0087362A" w:rsidRPr="0087362A" w:rsidRDefault="0087362A" w:rsidP="00873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6A53C273" w14:textId="77777777" w:rsidR="0087362A" w:rsidRPr="0087362A" w:rsidRDefault="0087362A" w:rsidP="00873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2A57B65B" w14:textId="77777777" w:rsidR="0087362A" w:rsidRPr="0087362A" w:rsidRDefault="0087362A" w:rsidP="00873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01FB8F37" w14:textId="19F0CAC1" w:rsidR="0087362A" w:rsidRDefault="0087362A" w:rsidP="00873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459F1C90" w14:textId="0417A0F9" w:rsidR="0087362A" w:rsidRDefault="0087362A" w:rsidP="00873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19873013" w14:textId="724C048B" w:rsidR="0087362A" w:rsidRDefault="0087362A" w:rsidP="00873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695738D0" w14:textId="522B6831" w:rsidR="0087362A" w:rsidRDefault="0087362A" w:rsidP="00873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6648F777" w14:textId="77777777" w:rsidR="0087362A" w:rsidRPr="0087362A" w:rsidRDefault="0087362A" w:rsidP="00873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08DBE6A2" w14:textId="1698489E" w:rsidR="0087362A" w:rsidRPr="0087362A" w:rsidRDefault="0087362A" w:rsidP="008736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62A">
        <w:rPr>
          <w:rFonts w:ascii="Times New Roman" w:hAnsi="Times New Roman" w:cs="Times New Roman"/>
          <w:b/>
          <w:bCs/>
          <w:sz w:val="24"/>
          <w:szCs w:val="24"/>
        </w:rPr>
        <w:t>Информационно-познавательная беседа</w:t>
      </w:r>
    </w:p>
    <w:p w14:paraId="0CF433DA" w14:textId="281A85D8" w:rsidR="000305D2" w:rsidRPr="0087362A" w:rsidRDefault="000305D2" w:rsidP="008736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«Образ женщины в мировой живописи»</w:t>
      </w:r>
    </w:p>
    <w:p w14:paraId="040F9729" w14:textId="77777777" w:rsidR="0087362A" w:rsidRPr="0087362A" w:rsidRDefault="0087362A" w:rsidP="0087362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</w:p>
    <w:p w14:paraId="6526BEFB" w14:textId="77777777" w:rsidR="0087362A" w:rsidRPr="0087362A" w:rsidRDefault="0087362A" w:rsidP="0087362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</w:p>
    <w:p w14:paraId="1A79A124" w14:textId="77777777" w:rsidR="0087362A" w:rsidRPr="0087362A" w:rsidRDefault="0087362A" w:rsidP="008736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27A284" w14:textId="77777777" w:rsidR="0087362A" w:rsidRPr="0087362A" w:rsidRDefault="0087362A" w:rsidP="0087362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</w:p>
    <w:p w14:paraId="569283E2" w14:textId="77777777" w:rsidR="0087362A" w:rsidRPr="0087362A" w:rsidRDefault="0087362A" w:rsidP="0087362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</w:p>
    <w:p w14:paraId="4DDA5E73" w14:textId="77777777" w:rsidR="0087362A" w:rsidRPr="0087362A" w:rsidRDefault="0087362A" w:rsidP="0087362A">
      <w:pPr>
        <w:widowControl w:val="0"/>
        <w:autoSpaceDE w:val="0"/>
        <w:autoSpaceDN w:val="0"/>
        <w:adjustRightInd w:val="0"/>
        <w:spacing w:after="0"/>
        <w:ind w:left="4962" w:hanging="142"/>
        <w:jc w:val="right"/>
        <w:rPr>
          <w:rFonts w:ascii="Times New Roman" w:hAnsi="Times New Roman" w:cs="Times New Roman"/>
        </w:rPr>
      </w:pPr>
      <w:r w:rsidRPr="0087362A">
        <w:rPr>
          <w:rFonts w:ascii="Times New Roman" w:hAnsi="Times New Roman" w:cs="Times New Roman"/>
          <w:b/>
          <w:bCs/>
        </w:rPr>
        <w:t xml:space="preserve">    </w:t>
      </w:r>
      <w:r w:rsidRPr="0087362A">
        <w:rPr>
          <w:rFonts w:ascii="Times New Roman" w:hAnsi="Times New Roman" w:cs="Times New Roman"/>
        </w:rPr>
        <w:t xml:space="preserve">Подготовила и провела:                                                       </w:t>
      </w:r>
    </w:p>
    <w:p w14:paraId="4D664A74" w14:textId="77777777" w:rsidR="0087362A" w:rsidRPr="0087362A" w:rsidRDefault="0087362A" w:rsidP="0087362A">
      <w:pPr>
        <w:widowControl w:val="0"/>
        <w:autoSpaceDE w:val="0"/>
        <w:autoSpaceDN w:val="0"/>
        <w:adjustRightInd w:val="0"/>
        <w:spacing w:after="0"/>
        <w:ind w:left="4962" w:hanging="142"/>
        <w:jc w:val="right"/>
        <w:rPr>
          <w:rFonts w:ascii="Times New Roman" w:hAnsi="Times New Roman" w:cs="Times New Roman"/>
        </w:rPr>
      </w:pPr>
      <w:r w:rsidRPr="0087362A">
        <w:rPr>
          <w:rFonts w:ascii="Times New Roman" w:hAnsi="Times New Roman" w:cs="Times New Roman"/>
        </w:rPr>
        <w:t xml:space="preserve">Летунова </w:t>
      </w:r>
      <w:proofErr w:type="gramStart"/>
      <w:r w:rsidRPr="0087362A">
        <w:rPr>
          <w:rFonts w:ascii="Times New Roman" w:hAnsi="Times New Roman" w:cs="Times New Roman"/>
        </w:rPr>
        <w:t>Е.А.</w:t>
      </w:r>
      <w:proofErr w:type="gramEnd"/>
      <w:r w:rsidRPr="0087362A">
        <w:rPr>
          <w:rFonts w:ascii="Times New Roman" w:hAnsi="Times New Roman" w:cs="Times New Roman"/>
        </w:rPr>
        <w:t>,</w:t>
      </w:r>
    </w:p>
    <w:p w14:paraId="68431476" w14:textId="77777777" w:rsidR="0087362A" w:rsidRPr="0087362A" w:rsidRDefault="0087362A" w:rsidP="0087362A">
      <w:pPr>
        <w:widowControl w:val="0"/>
        <w:autoSpaceDE w:val="0"/>
        <w:autoSpaceDN w:val="0"/>
        <w:adjustRightInd w:val="0"/>
        <w:spacing w:after="0"/>
        <w:ind w:left="4962" w:hanging="142"/>
        <w:jc w:val="right"/>
        <w:rPr>
          <w:rFonts w:ascii="Times New Roman" w:hAnsi="Times New Roman" w:cs="Times New Roman"/>
        </w:rPr>
      </w:pPr>
      <w:r w:rsidRPr="0087362A">
        <w:rPr>
          <w:rFonts w:ascii="Times New Roman" w:hAnsi="Times New Roman" w:cs="Times New Roman"/>
        </w:rPr>
        <w:t>преподаватель художественного отделения</w:t>
      </w:r>
    </w:p>
    <w:p w14:paraId="6D85ECD7" w14:textId="77777777" w:rsidR="0087362A" w:rsidRPr="006A04BD" w:rsidRDefault="0087362A" w:rsidP="0087362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</w:rPr>
      </w:pPr>
    </w:p>
    <w:p w14:paraId="45DBF009" w14:textId="77777777" w:rsidR="0087362A" w:rsidRPr="006A04BD" w:rsidRDefault="0087362A" w:rsidP="0087362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</w:p>
    <w:p w14:paraId="1B0F7C1F" w14:textId="77777777" w:rsidR="00520DA5" w:rsidRPr="0087362A" w:rsidRDefault="00520DA5" w:rsidP="00520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14:paraId="3C197273" w14:textId="77777777" w:rsidR="00520DA5" w:rsidRPr="0087362A" w:rsidRDefault="00520DA5" w:rsidP="00520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14:paraId="71EB5EEF" w14:textId="77777777" w:rsidR="00520DA5" w:rsidRPr="0087362A" w:rsidRDefault="00520DA5" w:rsidP="00520D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14:paraId="6DA5E4E4" w14:textId="77777777" w:rsidR="00520DA5" w:rsidRPr="0087362A" w:rsidRDefault="00520DA5" w:rsidP="00520D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14:paraId="104AF897" w14:textId="77777777" w:rsidR="00F859C8" w:rsidRPr="0087362A" w:rsidRDefault="00F859C8" w:rsidP="00520D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14:paraId="272F72C7" w14:textId="23CDC003" w:rsidR="00F859C8" w:rsidRDefault="00F859C8" w:rsidP="00520D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14:paraId="274C0AFC" w14:textId="2B4E1B7F" w:rsidR="0087362A" w:rsidRDefault="0087362A" w:rsidP="00520D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14:paraId="6E81A895" w14:textId="7F2D46F9" w:rsidR="0087362A" w:rsidRDefault="0087362A" w:rsidP="00520D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14:paraId="0708BF90" w14:textId="75A9A996" w:rsidR="0087362A" w:rsidRDefault="0087362A" w:rsidP="00520D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14:paraId="08DBDB21" w14:textId="7572295F" w:rsidR="0087362A" w:rsidRDefault="0087362A" w:rsidP="00520D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14:paraId="6252FF6D" w14:textId="3244AA71" w:rsidR="00520DA5" w:rsidRDefault="00520DA5" w:rsidP="00520D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14:paraId="0F4B89C5" w14:textId="5FF10070" w:rsidR="005B55B4" w:rsidRDefault="005B55B4" w:rsidP="00520D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14:paraId="3BAAB988" w14:textId="1F9C5F04" w:rsidR="005B55B4" w:rsidRDefault="005B55B4" w:rsidP="00520D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14:paraId="4CF5D04E" w14:textId="0D450E7D" w:rsidR="005B55B4" w:rsidRDefault="005B55B4" w:rsidP="00520D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14:paraId="2D499632" w14:textId="7B13CC42" w:rsidR="005B55B4" w:rsidRDefault="005B55B4" w:rsidP="00520D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14:paraId="419006D9" w14:textId="77777777" w:rsidR="005B55B4" w:rsidRPr="0087362A" w:rsidRDefault="005B55B4" w:rsidP="00520D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14:paraId="251DEF36" w14:textId="77777777" w:rsidR="00520DA5" w:rsidRPr="0087362A" w:rsidRDefault="00520DA5" w:rsidP="00520D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87362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ТОБОЛЬСК </w:t>
      </w:r>
    </w:p>
    <w:p w14:paraId="086EB2B4" w14:textId="17C45773" w:rsidR="00520DA5" w:rsidRPr="0087362A" w:rsidRDefault="00520DA5" w:rsidP="00520D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87362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20</w:t>
      </w:r>
      <w:r w:rsidR="0087362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22</w:t>
      </w:r>
    </w:p>
    <w:p w14:paraId="00F225A7" w14:textId="77777777" w:rsidR="00315FB4" w:rsidRPr="0087362A" w:rsidRDefault="00315FB4" w:rsidP="003C7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Функция мероприятия</w:t>
      </w:r>
      <w:r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воспитательная, развивающая, коммуникативная</w:t>
      </w:r>
    </w:p>
    <w:p w14:paraId="649B39D4" w14:textId="77777777" w:rsidR="00315FB4" w:rsidRPr="0087362A" w:rsidRDefault="00315FB4" w:rsidP="003C7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662C5" w14:textId="77777777" w:rsidR="00315FB4" w:rsidRPr="0087362A" w:rsidRDefault="00315FB4" w:rsidP="003C7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07DBF6" w14:textId="77777777" w:rsidR="00315FB4" w:rsidRPr="0087362A" w:rsidRDefault="00315FB4" w:rsidP="003C7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36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внимание детей к разным жанрам изобразительного искусства. </w:t>
      </w:r>
      <w:r w:rsidR="002A43BB"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развития интереса детей к образу 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="002A43BB"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искусстве.</w:t>
      </w:r>
    </w:p>
    <w:p w14:paraId="15DBAE0B" w14:textId="77777777" w:rsidR="001B5E0E" w:rsidRDefault="00315FB4" w:rsidP="001B5E0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14:paraId="1BB89881" w14:textId="448DFACF" w:rsidR="00315FB4" w:rsidRPr="0087362A" w:rsidRDefault="00315FB4" w:rsidP="001B5E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6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</w:p>
    <w:p w14:paraId="13BF3AF2" w14:textId="77777777" w:rsidR="002A43BB" w:rsidRPr="0087362A" w:rsidRDefault="00315FB4" w:rsidP="001B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анализировать художественные работы, их композицию, колорит, тематику и техники исполнения;</w:t>
      </w:r>
    </w:p>
    <w:p w14:paraId="2A452497" w14:textId="77777777" w:rsidR="007A3FB0" w:rsidRPr="0087362A" w:rsidRDefault="007A3FB0" w:rsidP="001B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детей с творчеством в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еликих художников, композиторов</w:t>
      </w:r>
    </w:p>
    <w:p w14:paraId="3999840E" w14:textId="77777777" w:rsidR="003318FD" w:rsidRPr="0087362A" w:rsidRDefault="003318FD" w:rsidP="001B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BE6B3" w14:textId="77777777" w:rsidR="00315FB4" w:rsidRPr="0087362A" w:rsidRDefault="00315FB4" w:rsidP="003C7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6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14:paraId="337E4429" w14:textId="77777777" w:rsidR="00315FB4" w:rsidRPr="0087362A" w:rsidRDefault="00315FB4" w:rsidP="003C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целостность художественного восприятия произведений искусства;</w:t>
      </w:r>
    </w:p>
    <w:p w14:paraId="0E09984A" w14:textId="77777777" w:rsidR="00315FB4" w:rsidRPr="0087362A" w:rsidRDefault="00315FB4" w:rsidP="003C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-Развить умение высказывать свою точку зрения;</w:t>
      </w:r>
    </w:p>
    <w:p w14:paraId="2123F59F" w14:textId="77777777" w:rsidR="00315FB4" w:rsidRPr="0087362A" w:rsidRDefault="00315FB4" w:rsidP="003C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43BB"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анализировать музыкальные, литературные и живописные произведения</w:t>
      </w:r>
      <w:r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92AB13" w14:textId="77777777" w:rsidR="00315FB4" w:rsidRPr="0087362A" w:rsidRDefault="00315FB4" w:rsidP="003C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A01B2" w14:textId="77777777" w:rsidR="00315FB4" w:rsidRPr="0087362A" w:rsidRDefault="00315FB4" w:rsidP="003C77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6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14:paraId="2EDFE501" w14:textId="77777777" w:rsidR="00315FB4" w:rsidRPr="0087362A" w:rsidRDefault="00315FB4" w:rsidP="003C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эстетический вкус, эмоциональный отклик на проявление красоты в искусстве;</w:t>
      </w:r>
    </w:p>
    <w:p w14:paraId="5E611AF2" w14:textId="77777777" w:rsidR="002A43BB" w:rsidRPr="0087362A" w:rsidRDefault="007A3FB0" w:rsidP="003C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</w:t>
      </w:r>
      <w:r w:rsidR="002A43BB"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</w:t>
      </w:r>
      <w:r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ерес </w:t>
      </w:r>
      <w:r w:rsidR="002A43BB"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</w:t>
      </w:r>
      <w:r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овь</w:t>
      </w:r>
      <w:r w:rsidR="002A43BB"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Родине, показать, как музыка и изобразительное искусство разными путями идут </w:t>
      </w:r>
      <w:r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созданию 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женских</w:t>
      </w:r>
      <w:r w:rsidRPr="0087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образов.</w:t>
      </w:r>
    </w:p>
    <w:p w14:paraId="4E53AFF9" w14:textId="77777777" w:rsidR="00315FB4" w:rsidRPr="0087362A" w:rsidRDefault="00315FB4" w:rsidP="003C77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2B92C" w14:textId="49C2672F" w:rsidR="00315FB4" w:rsidRDefault="00315FB4" w:rsidP="003C77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D4400" w14:textId="2C268A3E" w:rsidR="0087362A" w:rsidRDefault="0087362A" w:rsidP="003C77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9248FC" w14:textId="5006CAEE" w:rsidR="0087362A" w:rsidRDefault="0087362A" w:rsidP="003C77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A3EF11" w14:textId="3F173A84" w:rsidR="0087362A" w:rsidRDefault="0087362A" w:rsidP="003C77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2C9D89" w14:textId="3FA48AD4" w:rsidR="0087362A" w:rsidRDefault="0087362A" w:rsidP="003C77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EBCCF" w14:textId="014E2A38" w:rsidR="0087362A" w:rsidRDefault="0087362A" w:rsidP="003C77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B651BB" w14:textId="236A2CEE" w:rsidR="0087362A" w:rsidRDefault="0087362A" w:rsidP="003C77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4A7C11" w14:textId="338672F4" w:rsidR="0087362A" w:rsidRDefault="0087362A" w:rsidP="003C77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F4C379" w14:textId="13FBC1B7" w:rsidR="0087362A" w:rsidRDefault="0087362A" w:rsidP="003C77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34B45" w14:textId="7CAB5BF9" w:rsidR="0087362A" w:rsidRDefault="0087362A" w:rsidP="003C77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F44B5A" w14:textId="3AFBAB1D" w:rsidR="0087362A" w:rsidRDefault="0087362A" w:rsidP="003C77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E05532" w14:textId="30313AF4" w:rsidR="0087362A" w:rsidRDefault="0087362A" w:rsidP="003C77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AF69AC" w14:textId="4375CCD1" w:rsidR="0087362A" w:rsidRDefault="0087362A" w:rsidP="003C77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3F45F8" w14:textId="77777777" w:rsidR="0087362A" w:rsidRPr="0087362A" w:rsidRDefault="0087362A" w:rsidP="003C77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EECEEF" w14:textId="77777777" w:rsidR="003318FD" w:rsidRPr="0087362A" w:rsidRDefault="003318FD" w:rsidP="00315F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2FC5E92" w14:textId="66524F18" w:rsidR="00315FB4" w:rsidRPr="0087362A" w:rsidRDefault="0087362A" w:rsidP="008736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15FB4" w:rsidRPr="0087362A">
        <w:rPr>
          <w:rFonts w:ascii="Times New Roman" w:hAnsi="Times New Roman" w:cs="Times New Roman"/>
          <w:b/>
          <w:sz w:val="24"/>
          <w:szCs w:val="24"/>
        </w:rPr>
        <w:t>рганизационная часть</w:t>
      </w:r>
    </w:p>
    <w:p w14:paraId="66C4DC88" w14:textId="77777777" w:rsidR="00315FB4" w:rsidRPr="0087362A" w:rsidRDefault="00315FB4" w:rsidP="003C77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62A">
        <w:rPr>
          <w:rFonts w:ascii="Times New Roman" w:hAnsi="Times New Roman" w:cs="Times New Roman"/>
          <w:sz w:val="24"/>
          <w:szCs w:val="24"/>
        </w:rPr>
        <w:t xml:space="preserve">Приветствие, мониторинг отсутствующих. </w:t>
      </w:r>
    </w:p>
    <w:p w14:paraId="294D30EA" w14:textId="77777777" w:rsidR="00315FB4" w:rsidRPr="0087362A" w:rsidRDefault="00315FB4" w:rsidP="003C77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62A">
        <w:rPr>
          <w:rFonts w:ascii="Times New Roman" w:hAnsi="Times New Roman" w:cs="Times New Roman"/>
          <w:sz w:val="24"/>
          <w:szCs w:val="24"/>
        </w:rPr>
        <w:t xml:space="preserve">Приветственная речь преподавателя. </w:t>
      </w:r>
    </w:p>
    <w:p w14:paraId="4DDE3C3C" w14:textId="703F2AFC" w:rsidR="00315FB4" w:rsidRPr="0087362A" w:rsidRDefault="0087362A" w:rsidP="008736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2.Беседа.</w:t>
      </w:r>
    </w:p>
    <w:p w14:paraId="61B9A1FC" w14:textId="77777777" w:rsidR="00E666A9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Из века в век женщины неизменно воодушевляли поэтов, музыкантов, художников на создание величайших произведений искусства. Прелестные вдохновительницы различны и по возрасту, и по характеру, но есть нечто, объединяющее их, – в каждой из этих женщин живет загадка. </w:t>
      </w:r>
    </w:p>
    <w:p w14:paraId="298838BC" w14:textId="77777777" w:rsidR="00AE032E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>Посмотрим же внимательно на женские образы, созданные выдающимися русскими художниками различных эпох. Какой идеал женской красоты воплощали они в своих живописных полотнах?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</w:rPr>
        <w:t xml:space="preserve"> (Слайд 1)</w:t>
      </w:r>
    </w:p>
    <w:p w14:paraId="69F54542" w14:textId="77777777" w:rsidR="00AE032E" w:rsidRPr="0087362A" w:rsidRDefault="00AE032E" w:rsidP="003C7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EE154" w14:textId="77777777" w:rsidR="00E666A9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В русской живописи мы встречаем целый ряд гениальных произведений, в центре которых женщина с ее сложным духовным миром. Наш </w:t>
      </w:r>
      <w:r w:rsidR="00E666A9" w:rsidRPr="0087362A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, посвященный женскому образу в живописи, начинается с портретов, созданных художниками XVIII века. В XVIII веке в русской живописи портрет играл ведущую роль. Именно в этом жанре русские художники достигли уровня европейской живописи. </w:t>
      </w:r>
    </w:p>
    <w:p w14:paraId="15C6F9A8" w14:textId="7758117A" w:rsidR="00AE032E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Одним из них был </w:t>
      </w:r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>Федор Семенович Рокотов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</w:rPr>
        <w:t xml:space="preserve"> (Слайд 2)</w:t>
      </w:r>
    </w:p>
    <w:p w14:paraId="08A35D66" w14:textId="77777777" w:rsidR="0087362A" w:rsidRPr="0087362A" w:rsidRDefault="0087362A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6466F8" w14:textId="77777777" w:rsidR="00AE032E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>Творчество Рокотова принадлежит к самым замечательным явлениям XVIII века; в своих портретах он сумел раскрыть внутренний мир, передать тончайшие переживания человека.</w:t>
      </w:r>
    </w:p>
    <w:p w14:paraId="5FCEFB44" w14:textId="77777777" w:rsidR="00BA3184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Особой одухотворенностью отличаются </w:t>
      </w:r>
      <w:proofErr w:type="spellStart"/>
      <w:r w:rsidRPr="0087362A">
        <w:rPr>
          <w:rFonts w:ascii="Times New Roman" w:eastAsia="Times New Roman" w:hAnsi="Times New Roman" w:cs="Times New Roman"/>
          <w:sz w:val="24"/>
          <w:szCs w:val="24"/>
        </w:rPr>
        <w:t>рокотовские</w:t>
      </w:r>
      <w:proofErr w:type="spellEnd"/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женские портреты. Пленителен </w:t>
      </w:r>
      <w:r w:rsidR="00002814" w:rsidRPr="0087362A">
        <w:rPr>
          <w:rFonts w:ascii="Times New Roman" w:eastAsia="Times New Roman" w:hAnsi="Times New Roman" w:cs="Times New Roman"/>
          <w:sz w:val="24"/>
          <w:szCs w:val="24"/>
        </w:rPr>
        <w:t xml:space="preserve">образ юной А.П. </w:t>
      </w:r>
      <w:proofErr w:type="spellStart"/>
      <w:r w:rsidR="00002814" w:rsidRPr="0087362A">
        <w:rPr>
          <w:rFonts w:ascii="Times New Roman" w:eastAsia="Times New Roman" w:hAnsi="Times New Roman" w:cs="Times New Roman"/>
          <w:sz w:val="24"/>
          <w:szCs w:val="24"/>
        </w:rPr>
        <w:t>Струйской</w:t>
      </w:r>
      <w:proofErr w:type="spellEnd"/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666A9" w:rsidRPr="0087362A">
        <w:rPr>
          <w:rFonts w:ascii="Times New Roman" w:eastAsia="Times New Roman" w:hAnsi="Times New Roman" w:cs="Times New Roman"/>
          <w:sz w:val="24"/>
          <w:szCs w:val="24"/>
        </w:rPr>
        <w:t>Слайд 3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), он приковывает внимание зрителя. </w:t>
      </w:r>
      <w:r w:rsidR="00BA3184" w:rsidRPr="0087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184" w:rsidRPr="0087362A">
        <w:rPr>
          <w:rFonts w:ascii="Times New Roman" w:eastAsia="Times New Roman" w:hAnsi="Times New Roman" w:cs="Times New Roman"/>
          <w:i/>
          <w:sz w:val="24"/>
          <w:szCs w:val="24"/>
        </w:rPr>
        <w:t xml:space="preserve">(Учащиеся анализируют произведение, композицию, образ, цветовое решение, технику и </w:t>
      </w:r>
      <w:proofErr w:type="gramStart"/>
      <w:r w:rsidR="00BA3184" w:rsidRPr="0087362A">
        <w:rPr>
          <w:rFonts w:ascii="Times New Roman" w:eastAsia="Times New Roman" w:hAnsi="Times New Roman" w:cs="Times New Roman"/>
          <w:i/>
          <w:sz w:val="24"/>
          <w:szCs w:val="24"/>
        </w:rPr>
        <w:t>т.д.</w:t>
      </w:r>
      <w:proofErr w:type="gramEnd"/>
      <w:r w:rsidR="00BA3184" w:rsidRPr="0087362A">
        <w:rPr>
          <w:rFonts w:ascii="Times New Roman" w:eastAsia="Times New Roman" w:hAnsi="Times New Roman" w:cs="Times New Roman"/>
          <w:i/>
          <w:sz w:val="24"/>
          <w:szCs w:val="24"/>
        </w:rPr>
        <w:t xml:space="preserve">, делятся своими впечатлениями) </w:t>
      </w:r>
      <w:r w:rsidR="00BA3184" w:rsidRPr="0087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8A469F" w14:textId="77777777" w:rsidR="00AE032E" w:rsidRPr="0087362A" w:rsidRDefault="00AE032E" w:rsidP="003C7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3F491" w14:textId="77777777" w:rsidR="00AE032E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Другим крупнейшим русским портретистом второй половины XVIII века был </w:t>
      </w:r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>Дмитрий Григорьевич Левицкий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>, художник, быть может, не столь утонченный, как Рокотов, но более многогранный.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</w:rPr>
        <w:t xml:space="preserve"> (Слайд </w:t>
      </w:r>
      <w:r w:rsidR="00002814" w:rsidRPr="0087362A">
        <w:rPr>
          <w:rFonts w:ascii="Times New Roman" w:eastAsia="Times New Roman" w:hAnsi="Times New Roman" w:cs="Times New Roman"/>
          <w:sz w:val="24"/>
          <w:szCs w:val="24"/>
        </w:rPr>
        <w:t>4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45B7029" w14:textId="77777777" w:rsid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Он создал галерею портретов, необыкновенных по своей проникновенности, свежести и воздушности. Достаточно вспомнить его живописную сюиту из семи портретов «Смолянки» </w:t>
      </w:r>
      <w:r w:rsidR="00002814" w:rsidRPr="0087362A">
        <w:rPr>
          <w:rFonts w:ascii="Times New Roman" w:eastAsia="Times New Roman" w:hAnsi="Times New Roman" w:cs="Times New Roman"/>
          <w:sz w:val="24"/>
          <w:szCs w:val="24"/>
        </w:rPr>
        <w:t xml:space="preserve">(Слайд 5), 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посвященную выпускницам Смольного института. Заказ на портреты он получил от </w:t>
      </w:r>
      <w:proofErr w:type="gramStart"/>
      <w:r w:rsidRPr="0087362A">
        <w:rPr>
          <w:rFonts w:ascii="Times New Roman" w:eastAsia="Times New Roman" w:hAnsi="Times New Roman" w:cs="Times New Roman"/>
          <w:sz w:val="24"/>
          <w:szCs w:val="24"/>
        </w:rPr>
        <w:t>И.И.</w:t>
      </w:r>
      <w:proofErr w:type="gramEnd"/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Бецкого, помощника и советника императрицы Екатерины II. В целях воспитательных художник должен был представить просвещенному обществу результаты педагогических усилий императрицы – воспитанниц Смольного пансиона, особенно ею покровительствуемого. Пансион, организованный в 1764 году, был задуман как закрытое учебное заведение, в котором девушки получали образование и навыки светского обхождения. Левицкий написал тех смолянок, которых особенно отличала императрица. Среди них выделяется портрет Екатерины Нелидовой 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</w:rPr>
        <w:t>(Слайд 6)</w:t>
      </w:r>
      <w:r w:rsidR="00002814" w:rsidRPr="0087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8A17FF" w14:textId="7E42D111" w:rsidR="00002814" w:rsidRPr="0087362A" w:rsidRDefault="00BA3184" w:rsidP="0087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 xml:space="preserve">(Учащиеся анализируют произведение, композицию, образ, цветовое решение, технику и </w:t>
      </w:r>
      <w:proofErr w:type="gramStart"/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>т.д.</w:t>
      </w:r>
      <w:proofErr w:type="gramEnd"/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 xml:space="preserve">, делятся своими впечатлениями) 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30DBF8" w14:textId="77777777" w:rsidR="00AE032E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Славу русской живописной школы приумножил талантливейший живописец конца XVIII – начала XIX века </w:t>
      </w:r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Владимир Лукич </w:t>
      </w:r>
      <w:proofErr w:type="spellStart"/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>Боровиковский</w:t>
      </w:r>
      <w:proofErr w:type="spellEnd"/>
      <w:r w:rsidRPr="008736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2814" w:rsidRPr="0087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В среду русских портретистов он вошел уже сложившимся художником, успевшим завоевать на родной Украине известность иконописца.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</w:rPr>
        <w:t xml:space="preserve"> (Слайд 7)</w:t>
      </w:r>
    </w:p>
    <w:p w14:paraId="17737E2E" w14:textId="77777777" w:rsidR="00AE032E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Последний значительный портретист XVIII века В.Л. </w:t>
      </w:r>
      <w:proofErr w:type="spellStart"/>
      <w:r w:rsidRPr="0087362A">
        <w:rPr>
          <w:rFonts w:ascii="Times New Roman" w:eastAsia="Times New Roman" w:hAnsi="Times New Roman" w:cs="Times New Roman"/>
          <w:sz w:val="24"/>
          <w:szCs w:val="24"/>
        </w:rPr>
        <w:t>Боровиковский</w:t>
      </w:r>
      <w:proofErr w:type="spellEnd"/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лучшие лирические образы создал под влиянием пришедшего тогда в искусство и литературу нового направления – сентиментализма. Передать тихую мечтательность, тонкие переживания и модную в то время чувствительность особенно удавалось художнику в замечательных женских портретах.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</w:rPr>
        <w:t xml:space="preserve"> (Слайд 8)</w:t>
      </w:r>
    </w:p>
    <w:p w14:paraId="22CD967C" w14:textId="77777777" w:rsid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362A">
        <w:rPr>
          <w:rFonts w:ascii="Times New Roman" w:eastAsia="Times New Roman" w:hAnsi="Times New Roman" w:cs="Times New Roman"/>
          <w:sz w:val="24"/>
          <w:szCs w:val="24"/>
        </w:rPr>
        <w:t>Боровиковский</w:t>
      </w:r>
      <w:proofErr w:type="spellEnd"/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создает свой тип женского портрета. Художник не стремится к разнообразию композиционных приемов: как правило, это </w:t>
      </w:r>
      <w:proofErr w:type="spellStart"/>
      <w:r w:rsidRPr="0087362A">
        <w:rPr>
          <w:rFonts w:ascii="Times New Roman" w:eastAsia="Times New Roman" w:hAnsi="Times New Roman" w:cs="Times New Roman"/>
          <w:sz w:val="24"/>
          <w:szCs w:val="24"/>
        </w:rPr>
        <w:t>полуфигуры</w:t>
      </w:r>
      <w:proofErr w:type="spellEnd"/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женщин, опирающихся на постамент, изображенных на фоне паркового ландшафта. Варьируя с теми или иными отклонениями это решение, художник сосредотачивает внимание на лицах своих моделей и создает одухотворенные и поэтические образы. Таковы портреты </w:t>
      </w:r>
      <w:proofErr w:type="gramStart"/>
      <w:r w:rsidRPr="0087362A">
        <w:rPr>
          <w:rFonts w:ascii="Times New Roman" w:eastAsia="Times New Roman" w:hAnsi="Times New Roman" w:cs="Times New Roman"/>
          <w:sz w:val="24"/>
          <w:szCs w:val="24"/>
        </w:rPr>
        <w:t>Е.А.</w:t>
      </w:r>
      <w:proofErr w:type="gramEnd"/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Нарышкиной, О.К. Филипповой, сестер Гагариных... Но даже среди этих прекрасных полотен выделяется особым лиризмом и красотой живописи портрет пленительно-загадочной и мечтательно-печа</w:t>
      </w:r>
      <w:r w:rsidR="00002814" w:rsidRPr="0087362A">
        <w:rPr>
          <w:rFonts w:ascii="Times New Roman" w:eastAsia="Times New Roman" w:hAnsi="Times New Roman" w:cs="Times New Roman"/>
          <w:sz w:val="24"/>
          <w:szCs w:val="24"/>
        </w:rPr>
        <w:t xml:space="preserve">льной Марии Ивановны Лопухиной 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</w:rPr>
        <w:t>(Слайд 9)</w:t>
      </w:r>
      <w:r w:rsidR="00002814" w:rsidRPr="0087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BC7052" w14:textId="4412D98E" w:rsidR="00AE032E" w:rsidRDefault="00BA3184" w:rsidP="0087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 xml:space="preserve">(Учащиеся анализируют произведение, композицию, образ, цветовое решение, технику и </w:t>
      </w:r>
      <w:proofErr w:type="gramStart"/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>т.д.</w:t>
      </w:r>
      <w:proofErr w:type="gramEnd"/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 xml:space="preserve">, делятся своими впечатлениями) 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30F381" w14:textId="77777777" w:rsidR="0087362A" w:rsidRPr="0087362A" w:rsidRDefault="0087362A" w:rsidP="0087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A40A1A" w14:textId="77777777" w:rsidR="00AE032E" w:rsidRPr="0087362A" w:rsidRDefault="00AE032E" w:rsidP="003C7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362A">
        <w:rPr>
          <w:rFonts w:ascii="Times New Roman" w:eastAsia="Times New Roman" w:hAnsi="Times New Roman" w:cs="Times New Roman"/>
          <w:sz w:val="24"/>
          <w:szCs w:val="24"/>
        </w:rPr>
        <w:t>Боровиковский</w:t>
      </w:r>
      <w:proofErr w:type="spellEnd"/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хотя и жил еще в первой четверти XIX века, но по духу и характеру своего творчества он художник восемнадцатого столетия. Новая эпоха выдвинула новые идеи, новых героев, иных художников.</w:t>
      </w:r>
    </w:p>
    <w:p w14:paraId="5724639B" w14:textId="77777777" w:rsidR="00AE032E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Историю женского портрета продолжают художники XIX века. И одним из первых среди них является, безусловно, </w:t>
      </w:r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>Карл Павлович Брюллов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, гениально сочетающий в своем творчестве классические каноны с романтическими веяниями. 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</w:rPr>
        <w:t>(Слайд 10)</w:t>
      </w:r>
    </w:p>
    <w:p w14:paraId="2A0E1B2F" w14:textId="77777777" w:rsidR="00AE032E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Брюллова называли Карлом Великим, его любили Пушкин, Гоголь, Белинский, Герцен. Человек в картинах Брюллова горд и прекрасен. </w:t>
      </w:r>
    </w:p>
    <w:p w14:paraId="7A35A6CC" w14:textId="77777777" w:rsidR="00AE032E" w:rsidRPr="0087362A" w:rsidRDefault="00AE032E" w:rsidP="003C7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>Перед нами именно та</w:t>
      </w:r>
      <w:r w:rsidR="00002814" w:rsidRPr="0087362A">
        <w:rPr>
          <w:rFonts w:ascii="Times New Roman" w:eastAsia="Times New Roman" w:hAnsi="Times New Roman" w:cs="Times New Roman"/>
          <w:sz w:val="24"/>
          <w:szCs w:val="24"/>
        </w:rPr>
        <w:t xml:space="preserve">кой портрет. «Всадница» 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</w:rPr>
        <w:t xml:space="preserve">(Слайд 11) 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>– под таким названием известно нам это блистательное полотно. «</w:t>
      </w:r>
      <w:proofErr w:type="spellStart"/>
      <w:r w:rsidRPr="0087362A">
        <w:rPr>
          <w:rFonts w:ascii="Times New Roman" w:eastAsia="Times New Roman" w:hAnsi="Times New Roman" w:cs="Times New Roman"/>
          <w:sz w:val="24"/>
          <w:szCs w:val="24"/>
        </w:rPr>
        <w:t>Жованин</w:t>
      </w:r>
      <w:proofErr w:type="spellEnd"/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на лошади», – называл картину сам Брюллов. </w:t>
      </w:r>
      <w:proofErr w:type="spellStart"/>
      <w:r w:rsidRPr="0087362A">
        <w:rPr>
          <w:rFonts w:ascii="Times New Roman" w:eastAsia="Times New Roman" w:hAnsi="Times New Roman" w:cs="Times New Roman"/>
          <w:sz w:val="24"/>
          <w:szCs w:val="24"/>
        </w:rPr>
        <w:t>Жованин</w:t>
      </w:r>
      <w:proofErr w:type="spellEnd"/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– это </w:t>
      </w:r>
      <w:proofErr w:type="spellStart"/>
      <w:r w:rsidRPr="0087362A">
        <w:rPr>
          <w:rFonts w:ascii="Times New Roman" w:eastAsia="Times New Roman" w:hAnsi="Times New Roman" w:cs="Times New Roman"/>
          <w:sz w:val="24"/>
          <w:szCs w:val="24"/>
        </w:rPr>
        <w:t>Джованина</w:t>
      </w:r>
      <w:proofErr w:type="spellEnd"/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62A">
        <w:rPr>
          <w:rFonts w:ascii="Times New Roman" w:eastAsia="Times New Roman" w:hAnsi="Times New Roman" w:cs="Times New Roman"/>
          <w:sz w:val="24"/>
          <w:szCs w:val="24"/>
        </w:rPr>
        <w:t>Паччини</w:t>
      </w:r>
      <w:proofErr w:type="spellEnd"/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, приемная дочь графини Юлии Павловны Самойловой. Девочка в розовом платье, выбежавшая на террасу и с восхищением глядящая на всадницу, – </w:t>
      </w:r>
      <w:proofErr w:type="spellStart"/>
      <w:r w:rsidRPr="0087362A">
        <w:rPr>
          <w:rFonts w:ascii="Times New Roman" w:eastAsia="Times New Roman" w:hAnsi="Times New Roman" w:cs="Times New Roman"/>
          <w:sz w:val="24"/>
          <w:szCs w:val="24"/>
        </w:rPr>
        <w:t>Амацилия</w:t>
      </w:r>
      <w:proofErr w:type="spellEnd"/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62A">
        <w:rPr>
          <w:rFonts w:ascii="Times New Roman" w:eastAsia="Times New Roman" w:hAnsi="Times New Roman" w:cs="Times New Roman"/>
          <w:sz w:val="24"/>
          <w:szCs w:val="24"/>
        </w:rPr>
        <w:t>Паччини</w:t>
      </w:r>
      <w:proofErr w:type="spellEnd"/>
      <w:r w:rsidRPr="0087362A">
        <w:rPr>
          <w:rFonts w:ascii="Times New Roman" w:eastAsia="Times New Roman" w:hAnsi="Times New Roman" w:cs="Times New Roman"/>
          <w:sz w:val="24"/>
          <w:szCs w:val="24"/>
        </w:rPr>
        <w:t>, вторая приемная дочь Самойловой. Брюллов поставил перед собой задачу написать большой конный портрет, используя мотив прогулки, что позволяет передать фигуру в движении.</w:t>
      </w:r>
    </w:p>
    <w:p w14:paraId="774CE04F" w14:textId="4AFA6A50" w:rsidR="00BA3184" w:rsidRDefault="00BA3184" w:rsidP="0087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 xml:space="preserve">(Учащиеся анализируют произведение, композицию, образ, цветовое решение, технику и </w:t>
      </w:r>
      <w:proofErr w:type="gramStart"/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>т.д.</w:t>
      </w:r>
      <w:proofErr w:type="gramEnd"/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 xml:space="preserve">, делятся своими впечатлениями) 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CD5FB9" w14:textId="77777777" w:rsidR="0087362A" w:rsidRPr="0087362A" w:rsidRDefault="0087362A" w:rsidP="0087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7E9BA2" w14:textId="77777777" w:rsidR="00AE032E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Галерею женских портретов русских художников продолжает картина крупнейшего живописца второй половины XIX века, лидера передвижников </w:t>
      </w:r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>Ивана Николаевича Крамского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>, которая, на первый взгляд, не укладывается в представление о творчестве художника-демократа.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</w:rPr>
        <w:t xml:space="preserve"> (Слайд 12)</w:t>
      </w:r>
    </w:p>
    <w:p w14:paraId="7712894B" w14:textId="77777777" w:rsid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>На передвижных выставках он чаще всего выступал как автор мужских, очень скупых по цвету и строгих по композиции портретов. И вдруг – «Неизвестная» (</w:t>
      </w:r>
      <w:r w:rsidR="00002814" w:rsidRPr="0087362A">
        <w:rPr>
          <w:rFonts w:ascii="Times New Roman" w:eastAsia="Times New Roman" w:hAnsi="Times New Roman" w:cs="Times New Roman"/>
          <w:sz w:val="24"/>
          <w:szCs w:val="24"/>
        </w:rPr>
        <w:t>Слайд 13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). Молодая, прекрасная, одетая со всей роскошью моды женщина едет в коляске по зимнему 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lastRenderedPageBreak/>
        <w:t>Петербургу. Сбоку остается Аничков мост, покрытый снегом. Перспектива Невского проспекта тает в морозной дымке. На фоне светлого неба четко смотрится гордо откинутая голова красивой дамы, сознающей свое обаяние. Спокойно, холодно взирает незнакомка на окружающих. Во взгляде некая надменность, подчеркнутая горделивой осанкой.</w:t>
      </w:r>
      <w:r w:rsidR="00002814" w:rsidRPr="0087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2566EC" w14:textId="1D29F291" w:rsidR="00AE032E" w:rsidRDefault="00BA3184" w:rsidP="0087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 xml:space="preserve">(Учащиеся анализируют произведение, композицию, образ, цветовое решение, технику и </w:t>
      </w:r>
      <w:proofErr w:type="gramStart"/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>т.д.</w:t>
      </w:r>
      <w:proofErr w:type="gramEnd"/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 xml:space="preserve">, делятся своими впечатлениями) 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4B62F0" w14:textId="77777777" w:rsidR="0087362A" w:rsidRPr="0087362A" w:rsidRDefault="0087362A" w:rsidP="0087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F86A4" w14:textId="77777777" w:rsidR="00AE032E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Период конца XIX – начала XX веков, названный в русском искусстве серебряным веком, выдвигает новые задачи, новые направления и, соответственно, новые имена в живописи. Одна из центральных фигур искусства рубежа веков – </w:t>
      </w:r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>Валентин Александрович Серов</w:t>
      </w:r>
      <w:r w:rsidR="00002814" w:rsidRPr="008736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>крупнейший художник, автор более двухсот портретов.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</w:rPr>
        <w:t xml:space="preserve"> (Слайд 1</w:t>
      </w:r>
      <w:r w:rsidR="00002814" w:rsidRPr="0087362A">
        <w:rPr>
          <w:rFonts w:ascii="Times New Roman" w:eastAsia="Times New Roman" w:hAnsi="Times New Roman" w:cs="Times New Roman"/>
          <w:sz w:val="24"/>
          <w:szCs w:val="24"/>
        </w:rPr>
        <w:t>4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12D0A55" w14:textId="77777777" w:rsidR="00002814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О картинах Серова «Девочка с персиками» </w:t>
      </w:r>
      <w:r w:rsidR="00002814" w:rsidRPr="0087362A">
        <w:rPr>
          <w:rFonts w:ascii="Times New Roman" w:eastAsia="Times New Roman" w:hAnsi="Times New Roman" w:cs="Times New Roman"/>
          <w:sz w:val="24"/>
          <w:szCs w:val="24"/>
        </w:rPr>
        <w:t>(Слайд 15)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и «Девушка, освещенная солнцем» </w:t>
      </w:r>
      <w:r w:rsidR="00002814" w:rsidRPr="0087362A">
        <w:rPr>
          <w:rFonts w:ascii="Times New Roman" w:eastAsia="Times New Roman" w:hAnsi="Times New Roman" w:cs="Times New Roman"/>
          <w:sz w:val="24"/>
          <w:szCs w:val="24"/>
        </w:rPr>
        <w:t xml:space="preserve">(Слайд 16) 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русский искусствовед Д.В. </w:t>
      </w:r>
      <w:proofErr w:type="spellStart"/>
      <w:r w:rsidRPr="0087362A">
        <w:rPr>
          <w:rFonts w:ascii="Times New Roman" w:eastAsia="Times New Roman" w:hAnsi="Times New Roman" w:cs="Times New Roman"/>
          <w:sz w:val="24"/>
          <w:szCs w:val="24"/>
        </w:rPr>
        <w:t>Сарабьянов</w:t>
      </w:r>
      <w:proofErr w:type="spellEnd"/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писал, что их импрессионистическая </w:t>
      </w:r>
      <w:proofErr w:type="spellStart"/>
      <w:r w:rsidRPr="0087362A">
        <w:rPr>
          <w:rFonts w:ascii="Times New Roman" w:eastAsia="Times New Roman" w:hAnsi="Times New Roman" w:cs="Times New Roman"/>
          <w:sz w:val="24"/>
          <w:szCs w:val="24"/>
        </w:rPr>
        <w:t>светоносность</w:t>
      </w:r>
      <w:proofErr w:type="spellEnd"/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и динамика свободного мазка ознаменовали поворот от критического реализма передвижников к «реализму поэтическому». Первую из этих картин Серов написал в двадцать два года, вторую – в двадцать три. В состоянии восторга и упоения, чувствуя в себе молодые силы и задор, пишет Серов один из своих шедевров – «Девушку, освещенную солнцем» 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</w:rPr>
        <w:t>(Слайд 1</w:t>
      </w:r>
      <w:r w:rsidR="00002814" w:rsidRPr="0087362A">
        <w:rPr>
          <w:rFonts w:ascii="Times New Roman" w:eastAsia="Times New Roman" w:hAnsi="Times New Roman" w:cs="Times New Roman"/>
          <w:sz w:val="24"/>
          <w:szCs w:val="24"/>
        </w:rPr>
        <w:t>7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02814" w:rsidRPr="008736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7F24708" w14:textId="001F8F39" w:rsidR="00BA3184" w:rsidRDefault="00BA3184" w:rsidP="0087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 xml:space="preserve">(Учащиеся анализируют произведения, композицию, образ, цветовое решение, технику и </w:t>
      </w:r>
      <w:proofErr w:type="gramStart"/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>т.д.</w:t>
      </w:r>
      <w:proofErr w:type="gramEnd"/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 xml:space="preserve">, делятся своими впечатлениями) 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C61EE6" w14:textId="77777777" w:rsidR="0087362A" w:rsidRPr="0087362A" w:rsidRDefault="0087362A" w:rsidP="0087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3EE76" w14:textId="77777777" w:rsidR="00AE032E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Лицо нового искусства рубежа ХIХ-ХХ веков во многом определили художники объединения «Мир искусства», которые тяготели к модерну. Одним из самых сложных художников «Мира искусства» был </w:t>
      </w:r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>Константин Андреевич Сомов</w:t>
      </w:r>
      <w:r w:rsidR="00BA3184" w:rsidRPr="0087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</w:rPr>
        <w:t>(Слайд 1</w:t>
      </w:r>
      <w:r w:rsidR="00BA3184" w:rsidRPr="0087362A">
        <w:rPr>
          <w:rFonts w:ascii="Times New Roman" w:eastAsia="Times New Roman" w:hAnsi="Times New Roman" w:cs="Times New Roman"/>
          <w:sz w:val="24"/>
          <w:szCs w:val="24"/>
        </w:rPr>
        <w:t>8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FCFEDEC" w14:textId="77777777" w:rsidR="003318FD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Программным произведением Сомова является портрет рано умершей художницы Елизаветы Михайловны Мартыновой, известный под названием «Дама в голубом», созданный в </w:t>
      </w:r>
      <w:proofErr w:type="gramStart"/>
      <w:r w:rsidRPr="0087362A">
        <w:rPr>
          <w:rFonts w:ascii="Times New Roman" w:eastAsia="Times New Roman" w:hAnsi="Times New Roman" w:cs="Times New Roman"/>
          <w:sz w:val="24"/>
          <w:szCs w:val="24"/>
        </w:rPr>
        <w:t>1897-1900</w:t>
      </w:r>
      <w:proofErr w:type="gramEnd"/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</w:rPr>
        <w:t>(Слайд 1</w:t>
      </w:r>
      <w:r w:rsidR="00BA3184" w:rsidRPr="0087362A">
        <w:rPr>
          <w:rFonts w:ascii="Times New Roman" w:eastAsia="Times New Roman" w:hAnsi="Times New Roman" w:cs="Times New Roman"/>
          <w:sz w:val="24"/>
          <w:szCs w:val="24"/>
        </w:rPr>
        <w:t>9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B4FED8" w14:textId="77777777" w:rsidR="0087362A" w:rsidRDefault="00BA3184" w:rsidP="0087362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 xml:space="preserve">(Учащиеся анализируют произведение, композицию, образ, цветовое решение, технику и </w:t>
      </w:r>
      <w:proofErr w:type="gramStart"/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>т.д.</w:t>
      </w:r>
      <w:proofErr w:type="gramEnd"/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>, делятся своими впечатлениями)</w:t>
      </w:r>
    </w:p>
    <w:p w14:paraId="46E75465" w14:textId="2C9C494E" w:rsidR="00BA3184" w:rsidRPr="0087362A" w:rsidRDefault="00BA3184" w:rsidP="0087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A36FB7" w14:textId="77777777" w:rsidR="00AE032E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>Если Сологуб и Бальмонт были представителями символизма в поэзии Серебряного века, то основоположником этого художественного направления в русской живописи можно по праву назвать</w:t>
      </w:r>
      <w:r w:rsidR="00BA3184" w:rsidRPr="0087362A">
        <w:rPr>
          <w:rFonts w:ascii="Times New Roman" w:eastAsia="Times New Roman" w:hAnsi="Times New Roman" w:cs="Times New Roman"/>
          <w:sz w:val="24"/>
          <w:szCs w:val="24"/>
        </w:rPr>
        <w:t xml:space="preserve"> Михаила Александровича Врубеля </w:t>
      </w:r>
      <w:r w:rsidR="003318FD" w:rsidRPr="0087362A">
        <w:rPr>
          <w:rFonts w:ascii="Times New Roman" w:eastAsia="Times New Roman" w:hAnsi="Times New Roman" w:cs="Times New Roman"/>
          <w:sz w:val="24"/>
          <w:szCs w:val="24"/>
        </w:rPr>
        <w:t>(Слайд 17)</w:t>
      </w:r>
    </w:p>
    <w:p w14:paraId="6501A0CF" w14:textId="77777777" w:rsidR="00BA3184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>Врубеля влекли поэтические образы Пушкина и Лермонтова. Картина «Царевна-Лебедь» (</w:t>
      </w:r>
      <w:r w:rsidR="00BA3184" w:rsidRPr="0087362A">
        <w:rPr>
          <w:rFonts w:ascii="Times New Roman" w:eastAsia="Times New Roman" w:hAnsi="Times New Roman" w:cs="Times New Roman"/>
          <w:sz w:val="24"/>
          <w:szCs w:val="24"/>
        </w:rPr>
        <w:t>Слайд 18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) – это один из самых поэтических женских образов у Врубеля. В нем воплощена женская мечта о счастье. В сиреневых сумерках весенних северных ночей совершается великое таинство. </w:t>
      </w:r>
    </w:p>
    <w:p w14:paraId="0A832388" w14:textId="77777777" w:rsidR="00BA3184" w:rsidRPr="0087362A" w:rsidRDefault="00BA3184" w:rsidP="0087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 xml:space="preserve">(Учащиеся анализируют произведение, композицию, образ, цветовое решение, технику и </w:t>
      </w:r>
      <w:proofErr w:type="gramStart"/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>т.д.</w:t>
      </w:r>
      <w:proofErr w:type="gramEnd"/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 xml:space="preserve">, делятся своими впечатлениями) 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F6D552" w14:textId="77777777" w:rsidR="00AE032E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>Царевна-Лебедь стала своеобразным символом нового тревожного столетия – ведь Врубель окончил свой холст в 1900 году.</w:t>
      </w:r>
    </w:p>
    <w:p w14:paraId="0F629E7B" w14:textId="77777777" w:rsidR="00AE032E" w:rsidRPr="0087362A" w:rsidRDefault="00AE032E" w:rsidP="003C7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У замечательного русского теософа и поэта </w:t>
      </w:r>
      <w:proofErr w:type="gramStart"/>
      <w:r w:rsidRPr="0087362A">
        <w:rPr>
          <w:rFonts w:ascii="Times New Roman" w:eastAsia="Times New Roman" w:hAnsi="Times New Roman" w:cs="Times New Roman"/>
          <w:sz w:val="24"/>
          <w:szCs w:val="24"/>
        </w:rPr>
        <w:t>В.С.</w:t>
      </w:r>
      <w:proofErr w:type="gramEnd"/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Соловьева, которого считают предтечей символизма в поэзии Серебряного века, есть стихотворение, соответствующее настроению картины Врубеля: </w:t>
      </w:r>
    </w:p>
    <w:p w14:paraId="5566998B" w14:textId="77777777" w:rsidR="00AE032E" w:rsidRPr="0087362A" w:rsidRDefault="00AE032E" w:rsidP="003C7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Вся в лазури сегодня явилась </w:t>
      </w:r>
    </w:p>
    <w:p w14:paraId="5C1D4090" w14:textId="77777777" w:rsidR="00AE032E" w:rsidRPr="0087362A" w:rsidRDefault="00AE032E" w:rsidP="003C7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 мною царица моя, –</w:t>
      </w:r>
    </w:p>
    <w:p w14:paraId="6942B0B2" w14:textId="77777777" w:rsidR="00AE032E" w:rsidRPr="0087362A" w:rsidRDefault="00AE032E" w:rsidP="003C7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>Сердце сладким восторгом</w:t>
      </w:r>
    </w:p>
    <w:p w14:paraId="3E819B71" w14:textId="77777777" w:rsidR="00AE032E" w:rsidRPr="0087362A" w:rsidRDefault="00AE032E" w:rsidP="003C7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>забилось,</w:t>
      </w:r>
    </w:p>
    <w:p w14:paraId="0D3524C8" w14:textId="77777777" w:rsidR="00AE032E" w:rsidRPr="0087362A" w:rsidRDefault="00AE032E" w:rsidP="003C7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И в лучах восходящего дня </w:t>
      </w:r>
    </w:p>
    <w:p w14:paraId="4AD0C141" w14:textId="77777777" w:rsidR="00AE032E" w:rsidRPr="0087362A" w:rsidRDefault="00AE032E" w:rsidP="003C7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Тихим светом душа засветилась. </w:t>
      </w:r>
    </w:p>
    <w:p w14:paraId="4592C815" w14:textId="77777777" w:rsidR="00AE032E" w:rsidRPr="0087362A" w:rsidRDefault="00AE032E" w:rsidP="003C7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А вдали догорая дымилось </w:t>
      </w:r>
    </w:p>
    <w:p w14:paraId="2B12B5EE" w14:textId="77777777" w:rsidR="00AE032E" w:rsidRPr="0087362A" w:rsidRDefault="00AE032E" w:rsidP="003C7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Злое пламя земного огня. </w:t>
      </w:r>
    </w:p>
    <w:p w14:paraId="5ABB76FD" w14:textId="77777777" w:rsidR="00AE032E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Традиция создания женских образов, являющих собой идеал красоты внешней и внутренней, не прерывается и в русском искусстве советского периода. </w:t>
      </w:r>
    </w:p>
    <w:p w14:paraId="64D0B813" w14:textId="77777777" w:rsidR="00AE032E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Этот художник был нетипичен для советского искусства, и потому при жизни его талант остался невостребованным. Как это часто, к сожалению, случается с большими художниками, слава пришла к нему посмертно. </w:t>
      </w:r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>Константин Алексеевич Васильев</w:t>
      </w:r>
      <w:r w:rsidR="00BA3184" w:rsidRPr="008736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>трагически погиб в расцвете своего необычайного и редкостного творческого дарования, когда ему было всего 34 года и когда впереди, казалось, открывался путь к успеху.</w:t>
      </w:r>
      <w:r w:rsidR="00E666A9" w:rsidRPr="0087362A">
        <w:rPr>
          <w:rFonts w:ascii="Times New Roman" w:eastAsia="Times New Roman" w:hAnsi="Times New Roman" w:cs="Times New Roman"/>
          <w:sz w:val="24"/>
          <w:szCs w:val="24"/>
        </w:rPr>
        <w:t xml:space="preserve"> (Слайд 1</w:t>
      </w:r>
      <w:r w:rsidR="00BA3184" w:rsidRPr="0087362A">
        <w:rPr>
          <w:rFonts w:ascii="Times New Roman" w:eastAsia="Times New Roman" w:hAnsi="Times New Roman" w:cs="Times New Roman"/>
          <w:sz w:val="24"/>
          <w:szCs w:val="24"/>
        </w:rPr>
        <w:t>9</w:t>
      </w:r>
      <w:r w:rsidR="00E666A9" w:rsidRPr="0087362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632ADE2" w14:textId="77777777" w:rsidR="00AE032E" w:rsidRPr="0087362A" w:rsidRDefault="00AE032E" w:rsidP="003C7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>Наследие художника внушительно – 400 живописных, графических работ и эскизов, в которых он воспевает свою особую Русь. Его картины воссоздают мир славянских мифов, преданий, легенд, мир гармонии человека н природы.</w:t>
      </w:r>
    </w:p>
    <w:p w14:paraId="5145900A" w14:textId="77777777" w:rsidR="00BA3184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Один из самых чарующих женских образов создан Васильевым в картине «Ожидание», написанной незадолго до смерти – в 1976 году. </w:t>
      </w:r>
      <w:r w:rsidR="00E666A9" w:rsidRPr="0087362A">
        <w:rPr>
          <w:rFonts w:ascii="Times New Roman" w:eastAsia="Times New Roman" w:hAnsi="Times New Roman" w:cs="Times New Roman"/>
          <w:sz w:val="24"/>
          <w:szCs w:val="24"/>
        </w:rPr>
        <w:t xml:space="preserve">(Слайд </w:t>
      </w:r>
      <w:r w:rsidR="00BA3184" w:rsidRPr="0087362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666A9" w:rsidRPr="0087362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Деревянная рама окна, у которого стоит девушка с горящей свечой в руке, создает впечатление «картины в картине». Морозный узор на стекле окна, который обрамляет лицо и грудь девушки, делает ее похожей на загадочную птицу Сирин с темной короной на голове и белоснежным крылом. </w:t>
      </w:r>
    </w:p>
    <w:p w14:paraId="74B3C0C6" w14:textId="77777777" w:rsidR="00BA3184" w:rsidRPr="0087362A" w:rsidRDefault="00BA3184" w:rsidP="0087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 xml:space="preserve">(Учащиеся анализируют произведение, композицию, образ, цветовое решение, технику и </w:t>
      </w:r>
      <w:proofErr w:type="gramStart"/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>т.д.</w:t>
      </w:r>
      <w:proofErr w:type="gramEnd"/>
      <w:r w:rsidRPr="0087362A">
        <w:rPr>
          <w:rFonts w:ascii="Times New Roman" w:eastAsia="Times New Roman" w:hAnsi="Times New Roman" w:cs="Times New Roman"/>
          <w:i/>
          <w:sz w:val="24"/>
          <w:szCs w:val="24"/>
        </w:rPr>
        <w:t xml:space="preserve">, делятся своими впечатлениями) </w:t>
      </w:r>
      <w:r w:rsidRPr="0087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D495F2" w14:textId="77777777" w:rsidR="00BA3184" w:rsidRPr="0087362A" w:rsidRDefault="00BA3184" w:rsidP="003C7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961E5" w14:textId="77777777" w:rsidR="00AE032E" w:rsidRPr="0087362A" w:rsidRDefault="00AE032E" w:rsidP="003C7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sz w:val="24"/>
          <w:szCs w:val="24"/>
        </w:rPr>
        <w:t>Неисчерпаема тема женских образов в живописи. Особая прелесть и непосредственность отличает женщин в молодости, красота и грация – в зрелости, одухотворенность – в старости. И, конечно же, прекрасна женщина с ребенком на руках. Но это уже тема для отдельного разговора.</w:t>
      </w:r>
    </w:p>
    <w:p w14:paraId="6F7D6721" w14:textId="77777777" w:rsidR="00AE032E" w:rsidRPr="0087362A" w:rsidRDefault="00AE032E" w:rsidP="002352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8EA4E21" w14:textId="77777777" w:rsidR="00315FB4" w:rsidRPr="0087362A" w:rsidRDefault="00315FB4" w:rsidP="008736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3.Рефлексия</w:t>
      </w:r>
    </w:p>
    <w:p w14:paraId="73F08110" w14:textId="6BE70D8B" w:rsidR="00315FB4" w:rsidRPr="0087362A" w:rsidRDefault="00315FB4" w:rsidP="0031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62A">
        <w:rPr>
          <w:rFonts w:ascii="Times New Roman" w:hAnsi="Times New Roman" w:cs="Times New Roman"/>
          <w:sz w:val="24"/>
          <w:szCs w:val="24"/>
        </w:rPr>
        <w:t>Уч</w:t>
      </w:r>
      <w:r w:rsidR="0087362A">
        <w:rPr>
          <w:rFonts w:ascii="Times New Roman" w:hAnsi="Times New Roman" w:cs="Times New Roman"/>
          <w:sz w:val="24"/>
          <w:szCs w:val="24"/>
        </w:rPr>
        <w:t>ащиеся</w:t>
      </w:r>
      <w:r w:rsidRPr="0087362A">
        <w:rPr>
          <w:rFonts w:ascii="Times New Roman" w:hAnsi="Times New Roman" w:cs="Times New Roman"/>
          <w:sz w:val="24"/>
          <w:szCs w:val="24"/>
        </w:rPr>
        <w:t xml:space="preserve"> устно отвечают на вопросы: </w:t>
      </w:r>
    </w:p>
    <w:p w14:paraId="6C943094" w14:textId="77777777" w:rsidR="00315FB4" w:rsidRPr="0087362A" w:rsidRDefault="00315FB4" w:rsidP="0031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62A">
        <w:rPr>
          <w:rFonts w:ascii="Times New Roman" w:hAnsi="Times New Roman" w:cs="Times New Roman"/>
          <w:sz w:val="24"/>
          <w:szCs w:val="24"/>
        </w:rPr>
        <w:t xml:space="preserve">- как Ваше настроение? </w:t>
      </w:r>
    </w:p>
    <w:p w14:paraId="0C18A204" w14:textId="77777777" w:rsidR="00315FB4" w:rsidRPr="0087362A" w:rsidRDefault="00315FB4" w:rsidP="0031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62A">
        <w:rPr>
          <w:rFonts w:ascii="Times New Roman" w:hAnsi="Times New Roman" w:cs="Times New Roman"/>
          <w:sz w:val="24"/>
          <w:szCs w:val="24"/>
        </w:rPr>
        <w:t>- понравился ли урок?</w:t>
      </w:r>
    </w:p>
    <w:p w14:paraId="280C3DDC" w14:textId="77777777" w:rsidR="00315FB4" w:rsidRPr="0087362A" w:rsidRDefault="00315FB4" w:rsidP="0031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62A">
        <w:rPr>
          <w:rFonts w:ascii="Times New Roman" w:hAnsi="Times New Roman" w:cs="Times New Roman"/>
          <w:sz w:val="24"/>
          <w:szCs w:val="24"/>
        </w:rPr>
        <w:t>- что больше всего понравилось на уроке?</w:t>
      </w:r>
    </w:p>
    <w:p w14:paraId="68F48DA6" w14:textId="2975AC8C" w:rsidR="00726498" w:rsidRDefault="00315FB4" w:rsidP="0087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62A">
        <w:rPr>
          <w:rFonts w:ascii="Times New Roman" w:hAnsi="Times New Roman" w:cs="Times New Roman"/>
          <w:sz w:val="24"/>
          <w:szCs w:val="24"/>
        </w:rPr>
        <w:t xml:space="preserve">- что сегодня узнали на уроке? </w:t>
      </w:r>
    </w:p>
    <w:p w14:paraId="2269367A" w14:textId="395BA1F7" w:rsidR="001B5E0E" w:rsidRDefault="001B5E0E" w:rsidP="0087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14AB0" w14:textId="2E7B0021" w:rsidR="001B5E0E" w:rsidRDefault="001B5E0E" w:rsidP="0087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0C2B0" w14:textId="60F9A577" w:rsidR="001B5E0E" w:rsidRDefault="001B5E0E" w:rsidP="0087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DA3AA" w14:textId="118C9E02" w:rsidR="001B5E0E" w:rsidRDefault="001B5E0E" w:rsidP="0087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65FC2" w14:textId="55E475AF" w:rsidR="001B5E0E" w:rsidRDefault="001B5E0E" w:rsidP="0087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39D1B" w14:textId="2C2EE92E" w:rsidR="001B5E0E" w:rsidRDefault="001B5E0E" w:rsidP="0087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4516B" w14:textId="06A44932" w:rsidR="001B5E0E" w:rsidRDefault="001B5E0E" w:rsidP="0087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8B60A" w14:textId="688C8448" w:rsidR="001B5E0E" w:rsidRDefault="001B5E0E" w:rsidP="0087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BB883" w14:textId="77777777" w:rsidR="001B5E0E" w:rsidRDefault="001B5E0E" w:rsidP="0087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CDA2C" w14:textId="2117478E" w:rsidR="000305D2" w:rsidRDefault="000305D2" w:rsidP="0087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14:paraId="1520DE91" w14:textId="677F6E57" w:rsidR="00C30D94" w:rsidRDefault="00C30D94" w:rsidP="0087362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0D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30D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Энциклопедия мировой живописи сост. Т. Г. </w:t>
      </w:r>
      <w:proofErr w:type="spellStart"/>
      <w:r w:rsidRPr="00C30D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Нетровец</w:t>
      </w:r>
      <w:proofErr w:type="spellEnd"/>
      <w:r w:rsidRPr="00C30D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gramStart"/>
      <w:r w:rsidRPr="00C30D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Ю.В.</w:t>
      </w:r>
      <w:proofErr w:type="gramEnd"/>
      <w:r w:rsidRPr="00C30D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0D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Садомова</w:t>
      </w:r>
      <w:proofErr w:type="spellEnd"/>
      <w:r w:rsidRPr="00C30D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М. ОЛМА-ПРЕСС, 2001. 431 с</w:t>
      </w:r>
    </w:p>
    <w:p w14:paraId="1EB8FF5C" w14:textId="77777777" w:rsidR="00C30D94" w:rsidRPr="00C30D94" w:rsidRDefault="00C30D94" w:rsidP="0087362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5AE4269" w14:textId="05A29391" w:rsidR="00C30D94" w:rsidRPr="00C30D94" w:rsidRDefault="00C30D94" w:rsidP="0087362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Pr="00C30D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Урусова, О. Загадка Густава </w:t>
      </w:r>
      <w:proofErr w:type="spellStart"/>
      <w:r w:rsidRPr="00C30D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Климта</w:t>
      </w:r>
      <w:proofErr w:type="spellEnd"/>
      <w:r w:rsidRPr="00C30D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 Урусова Личность и Культура. 2001. 3/4. </w:t>
      </w:r>
      <w:proofErr w:type="gramStart"/>
      <w:r w:rsidRPr="00C30D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59-60</w:t>
      </w:r>
      <w:proofErr w:type="gramEnd"/>
      <w:r w:rsidRPr="00C30D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21AF000" w14:textId="77777777" w:rsidR="00C30D94" w:rsidRDefault="00C30D94" w:rsidP="00C30D94">
      <w:pPr>
        <w:pStyle w:val="aa"/>
        <w:shd w:val="clear" w:color="auto" w:fill="FFFFFF"/>
        <w:spacing w:before="0" w:beforeAutospacing="0" w:after="312" w:afterAutospacing="0"/>
        <w:rPr>
          <w:color w:val="333333"/>
        </w:rPr>
      </w:pPr>
      <w:r w:rsidRPr="00C30D94">
        <w:rPr>
          <w:color w:val="333333"/>
        </w:rPr>
        <w:t>77. Степанян, П. Искусство России XX века. Взгляд из 90- X П. Степанян. М. ЭКСМО-Пресс, 1999. 416 с.</w:t>
      </w:r>
    </w:p>
    <w:p w14:paraId="18B82D5F" w14:textId="51054743" w:rsidR="00C30D94" w:rsidRPr="00C30D94" w:rsidRDefault="00C30D94" w:rsidP="00C30D94">
      <w:pPr>
        <w:pStyle w:val="aa"/>
        <w:shd w:val="clear" w:color="auto" w:fill="FFFFFF"/>
        <w:spacing w:before="0" w:beforeAutospacing="0" w:after="312" w:afterAutospacing="0"/>
        <w:rPr>
          <w:color w:val="333333"/>
        </w:rPr>
      </w:pPr>
      <w:r>
        <w:rPr>
          <w:color w:val="333333"/>
        </w:rPr>
        <w:t>3.</w:t>
      </w:r>
      <w:r w:rsidRPr="00C30D94">
        <w:rPr>
          <w:color w:val="333333"/>
        </w:rPr>
        <w:t>Стернин, Г. Ю. Русская художественная культура второй половины XIX начала XX века Г. Ю. Стернин. М. Сов. художник, 1984. 296 с.</w:t>
      </w:r>
    </w:p>
    <w:p w14:paraId="3F8537C2" w14:textId="565E8BC4" w:rsidR="00C30D94" w:rsidRPr="00C30D94" w:rsidRDefault="00C30D94" w:rsidP="0087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C30D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Алпатов, М. Т. Этюды по всеобщей истории искусств М. В. Алпатов. М. Сов. художник, 1979. 286 с.</w:t>
      </w:r>
    </w:p>
    <w:p w14:paraId="2F80FA6A" w14:textId="77777777" w:rsidR="00C30D94" w:rsidRDefault="00C30D94" w:rsidP="00C30D94">
      <w:pPr>
        <w:pStyle w:val="aa"/>
        <w:shd w:val="clear" w:color="auto" w:fill="FFFFFF"/>
        <w:spacing w:before="0" w:beforeAutospacing="0" w:after="288" w:afterAutospacing="0"/>
        <w:jc w:val="both"/>
        <w:rPr>
          <w:rFonts w:ascii="Georgia" w:hAnsi="Georgia"/>
          <w:color w:val="3B3B3B"/>
          <w:sz w:val="20"/>
          <w:szCs w:val="20"/>
        </w:rPr>
      </w:pPr>
      <w:r>
        <w:rPr>
          <w:color w:val="3B3B3B"/>
        </w:rPr>
        <w:t xml:space="preserve">5. </w:t>
      </w:r>
      <w:r>
        <w:rPr>
          <w:color w:val="3B3B3B"/>
        </w:rPr>
        <w:t xml:space="preserve">Шилов </w:t>
      </w:r>
      <w:proofErr w:type="gramStart"/>
      <w:r>
        <w:rPr>
          <w:color w:val="3B3B3B"/>
        </w:rPr>
        <w:t>А.М.</w:t>
      </w:r>
      <w:proofErr w:type="gramEnd"/>
      <w:r>
        <w:rPr>
          <w:color w:val="3B3B3B"/>
        </w:rPr>
        <w:t xml:space="preserve"> [Каталог]: Выставка произведений. – М.: Советская Россия, 1981. – 44 с.: ил.</w:t>
      </w:r>
    </w:p>
    <w:p w14:paraId="7A258CCA" w14:textId="74A4BED2" w:rsidR="00C30D94" w:rsidRDefault="00C30D94" w:rsidP="00C30D94">
      <w:pPr>
        <w:pStyle w:val="aa"/>
        <w:shd w:val="clear" w:color="auto" w:fill="FFFFFF"/>
        <w:spacing w:before="0" w:beforeAutospacing="0" w:after="288" w:afterAutospacing="0"/>
        <w:jc w:val="both"/>
        <w:rPr>
          <w:rFonts w:ascii="Georgia" w:hAnsi="Georgia"/>
          <w:color w:val="3B3B3B"/>
          <w:sz w:val="20"/>
          <w:szCs w:val="20"/>
        </w:rPr>
      </w:pPr>
      <w:r>
        <w:rPr>
          <w:rFonts w:ascii="Georgia" w:hAnsi="Georgia"/>
          <w:color w:val="3B3B3B"/>
          <w:sz w:val="20"/>
          <w:szCs w:val="20"/>
        </w:rPr>
        <w:t xml:space="preserve">6. </w:t>
      </w:r>
      <w:r>
        <w:rPr>
          <w:color w:val="3B3B3B"/>
        </w:rPr>
        <w:t xml:space="preserve">Санти, </w:t>
      </w:r>
      <w:proofErr w:type="spellStart"/>
      <w:r>
        <w:rPr>
          <w:color w:val="3B3B3B"/>
        </w:rPr>
        <w:t>Бруно.Леонардо</w:t>
      </w:r>
      <w:proofErr w:type="spellEnd"/>
      <w:r>
        <w:rPr>
          <w:color w:val="3B3B3B"/>
        </w:rPr>
        <w:t xml:space="preserve"> да Винчи [Текст] / Бруно Санти. – М.: Слово, 1990. – 80 с.: </w:t>
      </w:r>
      <w:proofErr w:type="spellStart"/>
      <w:r>
        <w:rPr>
          <w:color w:val="3B3B3B"/>
        </w:rPr>
        <w:t>цв.ил</w:t>
      </w:r>
      <w:proofErr w:type="spellEnd"/>
      <w:r>
        <w:rPr>
          <w:color w:val="3B3B3B"/>
        </w:rPr>
        <w:t>. (Великие мастера итальянского искусства).</w:t>
      </w:r>
    </w:p>
    <w:p w14:paraId="36839878" w14:textId="41C08789" w:rsidR="009F48EE" w:rsidRDefault="00C30D94" w:rsidP="00C30D94">
      <w:pPr>
        <w:pStyle w:val="aa"/>
        <w:shd w:val="clear" w:color="auto" w:fill="FFFFFF"/>
        <w:spacing w:before="0" w:beforeAutospacing="0" w:after="288" w:afterAutospacing="0"/>
        <w:jc w:val="both"/>
        <w:rPr>
          <w:rFonts w:ascii="Georgia" w:hAnsi="Georgia"/>
          <w:color w:val="3B3B3B"/>
          <w:sz w:val="20"/>
          <w:szCs w:val="20"/>
        </w:rPr>
      </w:pPr>
      <w:r>
        <w:rPr>
          <w:color w:val="3B3B3B"/>
        </w:rPr>
        <w:t xml:space="preserve">7. </w:t>
      </w:r>
      <w:proofErr w:type="spellStart"/>
      <w:r w:rsidR="009F48EE">
        <w:rPr>
          <w:color w:val="3B3B3B"/>
        </w:rPr>
        <w:t>Загянская</w:t>
      </w:r>
      <w:proofErr w:type="spellEnd"/>
      <w:r w:rsidR="009F48EE">
        <w:rPr>
          <w:color w:val="3B3B3B"/>
        </w:rPr>
        <w:t xml:space="preserve">, Г. </w:t>
      </w:r>
      <w:proofErr w:type="spellStart"/>
      <w:r w:rsidR="009F48EE">
        <w:rPr>
          <w:color w:val="3B3B3B"/>
        </w:rPr>
        <w:t>А.Федотов</w:t>
      </w:r>
      <w:proofErr w:type="spellEnd"/>
      <w:r w:rsidR="009F48EE">
        <w:rPr>
          <w:color w:val="3B3B3B"/>
        </w:rPr>
        <w:t xml:space="preserve"> [Текст] / Г. А. </w:t>
      </w:r>
      <w:proofErr w:type="spellStart"/>
      <w:r w:rsidR="009F48EE">
        <w:rPr>
          <w:color w:val="3B3B3B"/>
        </w:rPr>
        <w:t>Загянская</w:t>
      </w:r>
      <w:proofErr w:type="spellEnd"/>
      <w:r w:rsidR="009F48EE">
        <w:rPr>
          <w:color w:val="3B3B3B"/>
        </w:rPr>
        <w:t xml:space="preserve">. – М.: Искусство, 1977. </w:t>
      </w:r>
    </w:p>
    <w:p w14:paraId="64AD162D" w14:textId="77777777" w:rsidR="009F48EE" w:rsidRDefault="009F48EE" w:rsidP="00C30D94">
      <w:pPr>
        <w:pStyle w:val="aa"/>
        <w:shd w:val="clear" w:color="auto" w:fill="FFFFFF"/>
        <w:spacing w:before="0" w:beforeAutospacing="0" w:after="288" w:afterAutospacing="0"/>
        <w:jc w:val="both"/>
        <w:rPr>
          <w:rFonts w:ascii="Georgia" w:hAnsi="Georgia"/>
          <w:color w:val="3B3B3B"/>
          <w:sz w:val="20"/>
          <w:szCs w:val="20"/>
        </w:rPr>
      </w:pPr>
      <w:r>
        <w:rPr>
          <w:color w:val="3B3B3B"/>
        </w:rPr>
        <w:t xml:space="preserve">6. </w:t>
      </w:r>
      <w:proofErr w:type="spellStart"/>
      <w:r>
        <w:rPr>
          <w:color w:val="3B3B3B"/>
        </w:rPr>
        <w:t>Порудоминский</w:t>
      </w:r>
      <w:proofErr w:type="spellEnd"/>
      <w:r>
        <w:rPr>
          <w:color w:val="3B3B3B"/>
        </w:rPr>
        <w:t xml:space="preserve">, В. </w:t>
      </w:r>
      <w:proofErr w:type="spellStart"/>
      <w:r>
        <w:rPr>
          <w:color w:val="3B3B3B"/>
        </w:rPr>
        <w:t>И.Крамской</w:t>
      </w:r>
      <w:proofErr w:type="spellEnd"/>
      <w:r>
        <w:rPr>
          <w:color w:val="3B3B3B"/>
        </w:rPr>
        <w:t xml:space="preserve"> М. [Текст] / В. И. </w:t>
      </w:r>
      <w:proofErr w:type="spellStart"/>
      <w:r>
        <w:rPr>
          <w:color w:val="3B3B3B"/>
        </w:rPr>
        <w:t>Порудоминский</w:t>
      </w:r>
      <w:proofErr w:type="spellEnd"/>
      <w:r>
        <w:rPr>
          <w:color w:val="3B3B3B"/>
        </w:rPr>
        <w:t>. – М.: Искусство, 1974. – 248 с.: ил. (Жизнь в искусстве).</w:t>
      </w:r>
    </w:p>
    <w:sectPr w:rsidR="009F48EE" w:rsidSect="00726498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3DE6" w14:textId="77777777" w:rsidR="005B63DB" w:rsidRDefault="005B63DB" w:rsidP="003C77F9">
      <w:pPr>
        <w:spacing w:after="0" w:line="240" w:lineRule="auto"/>
      </w:pPr>
      <w:r>
        <w:separator/>
      </w:r>
    </w:p>
  </w:endnote>
  <w:endnote w:type="continuationSeparator" w:id="0">
    <w:p w14:paraId="61CD761F" w14:textId="77777777" w:rsidR="005B63DB" w:rsidRDefault="005B63DB" w:rsidP="003C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764993"/>
      <w:docPartObj>
        <w:docPartGallery w:val="Page Numbers (Bottom of Page)"/>
        <w:docPartUnique/>
      </w:docPartObj>
    </w:sdtPr>
    <w:sdtEndPr/>
    <w:sdtContent>
      <w:p w14:paraId="41D9C389" w14:textId="77777777" w:rsidR="003C77F9" w:rsidRDefault="003C77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5A2F4366" w14:textId="77777777" w:rsidR="003C77F9" w:rsidRDefault="003C77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8940" w14:textId="77777777" w:rsidR="005B63DB" w:rsidRDefault="005B63DB" w:rsidP="003C77F9">
      <w:pPr>
        <w:spacing w:after="0" w:line="240" w:lineRule="auto"/>
      </w:pPr>
      <w:r>
        <w:separator/>
      </w:r>
    </w:p>
  </w:footnote>
  <w:footnote w:type="continuationSeparator" w:id="0">
    <w:p w14:paraId="4939F7B3" w14:textId="77777777" w:rsidR="005B63DB" w:rsidRDefault="005B63DB" w:rsidP="003C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87657"/>
    <w:multiLevelType w:val="hybridMultilevel"/>
    <w:tmpl w:val="8E0CFE9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A645A28"/>
    <w:multiLevelType w:val="hybridMultilevel"/>
    <w:tmpl w:val="A9B280E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77"/>
    <w:rsid w:val="00002814"/>
    <w:rsid w:val="000305D2"/>
    <w:rsid w:val="000701D5"/>
    <w:rsid w:val="001878C8"/>
    <w:rsid w:val="001B5E0E"/>
    <w:rsid w:val="00227EB2"/>
    <w:rsid w:val="00235093"/>
    <w:rsid w:val="00235235"/>
    <w:rsid w:val="002A43BB"/>
    <w:rsid w:val="002B00D2"/>
    <w:rsid w:val="002C405A"/>
    <w:rsid w:val="00315FB4"/>
    <w:rsid w:val="003318FD"/>
    <w:rsid w:val="003C77F9"/>
    <w:rsid w:val="00520DA5"/>
    <w:rsid w:val="005B55B4"/>
    <w:rsid w:val="005B63DB"/>
    <w:rsid w:val="00657079"/>
    <w:rsid w:val="00726498"/>
    <w:rsid w:val="007A3FB0"/>
    <w:rsid w:val="0087362A"/>
    <w:rsid w:val="008B5777"/>
    <w:rsid w:val="008E7B3B"/>
    <w:rsid w:val="009F48EE"/>
    <w:rsid w:val="00A10B6B"/>
    <w:rsid w:val="00AE032E"/>
    <w:rsid w:val="00AF30BB"/>
    <w:rsid w:val="00B93028"/>
    <w:rsid w:val="00BA3184"/>
    <w:rsid w:val="00C30D94"/>
    <w:rsid w:val="00C92141"/>
    <w:rsid w:val="00E376F7"/>
    <w:rsid w:val="00E666A9"/>
    <w:rsid w:val="00E95F11"/>
    <w:rsid w:val="00F8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6F30"/>
  <w15:docId w15:val="{93C9E58D-A82A-409C-932E-32F27472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F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7F9"/>
  </w:style>
  <w:style w:type="paragraph" w:styleId="a8">
    <w:name w:val="footer"/>
    <w:basedOn w:val="a"/>
    <w:link w:val="a9"/>
    <w:uiPriority w:val="99"/>
    <w:unhideWhenUsed/>
    <w:rsid w:val="003C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7F9"/>
  </w:style>
  <w:style w:type="paragraph" w:styleId="aa">
    <w:name w:val="Normal (Web)"/>
    <w:basedOn w:val="a"/>
    <w:uiPriority w:val="99"/>
    <w:semiHidden/>
    <w:unhideWhenUsed/>
    <w:rsid w:val="009F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F48EE"/>
    <w:rPr>
      <w:i/>
      <w:iCs/>
    </w:rPr>
  </w:style>
  <w:style w:type="character" w:styleId="ac">
    <w:name w:val="Hyperlink"/>
    <w:basedOn w:val="a0"/>
    <w:uiPriority w:val="99"/>
    <w:unhideWhenUsed/>
    <w:rsid w:val="00B93028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C30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Елена Летунова</cp:lastModifiedBy>
  <cp:revision>5</cp:revision>
  <cp:lastPrinted>2022-03-09T16:46:00Z</cp:lastPrinted>
  <dcterms:created xsi:type="dcterms:W3CDTF">2022-03-09T16:27:00Z</dcterms:created>
  <dcterms:modified xsi:type="dcterms:W3CDTF">2022-03-16T12:59:00Z</dcterms:modified>
</cp:coreProperties>
</file>